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16"/>
        <w:gridCol w:w="1063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33FB4" w:rsidRPr="00ED74EC" w14:paraId="1FDD8087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839450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533FB4" w:rsidRPr="00ED74EC" w14:paraId="0DFC72BE" w14:textId="77777777" w:rsidTr="0086521B">
        <w:tc>
          <w:tcPr>
            <w:tcW w:w="1757" w:type="dxa"/>
            <w:gridSpan w:val="3"/>
          </w:tcPr>
          <w:p w14:paraId="0F988F1E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DBB" w14:textId="77777777" w:rsidR="00533FB4" w:rsidRPr="00ED74EC" w:rsidRDefault="00533FB4" w:rsidP="008652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Karierno svetovanje </w:t>
            </w:r>
          </w:p>
        </w:tc>
      </w:tr>
      <w:tr w:rsidR="00533FB4" w:rsidRPr="00ED74EC" w14:paraId="27CDA270" w14:textId="77777777" w:rsidTr="0086521B">
        <w:tc>
          <w:tcPr>
            <w:tcW w:w="1757" w:type="dxa"/>
            <w:gridSpan w:val="3"/>
          </w:tcPr>
          <w:p w14:paraId="28CA9467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1CA" w14:textId="77777777" w:rsidR="00533FB4" w:rsidRPr="00ED74EC" w:rsidRDefault="00533FB4" w:rsidP="008652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Career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counselling</w:t>
            </w:r>
            <w:proofErr w:type="spellEnd"/>
          </w:p>
        </w:tc>
      </w:tr>
      <w:tr w:rsidR="00533FB4" w:rsidRPr="00ED74EC" w14:paraId="752C8B90" w14:textId="77777777" w:rsidTr="0086521B">
        <w:tc>
          <w:tcPr>
            <w:tcW w:w="3307" w:type="dxa"/>
            <w:gridSpan w:val="5"/>
            <w:vAlign w:val="center"/>
          </w:tcPr>
          <w:p w14:paraId="16DD6680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B1FEBD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5866204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F6B069F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E9F36E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3FB4" w:rsidRPr="00ED74EC" w14:paraId="454E65A5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F313E4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304EDFFB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364F7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00754E32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58E4F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1A7144BE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6FC6A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37EE2000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533FB4" w:rsidRPr="00ED74EC" w14:paraId="42ED33F8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5197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0837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F149" w14:textId="77777777" w:rsidR="00533FB4" w:rsidRPr="00ED74EC" w:rsidRDefault="00533FB4" w:rsidP="0086521B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460C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sz w:val="20"/>
                <w:szCs w:val="20"/>
              </w:rPr>
              <w:t>1., 2. ali 3.</w:t>
            </w:r>
          </w:p>
        </w:tc>
      </w:tr>
      <w:tr w:rsidR="00533FB4" w:rsidRPr="00ED74EC" w14:paraId="04B5EC8E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835E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718F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4E91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</w:t>
            </w:r>
            <w:proofErr w:type="spellEnd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05CB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</w:t>
            </w:r>
            <w:proofErr w:type="spellEnd"/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3</w:t>
            </w: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rd</w:t>
            </w:r>
          </w:p>
        </w:tc>
      </w:tr>
      <w:tr w:rsidR="00533FB4" w:rsidRPr="00ED74EC" w14:paraId="1AC71AC8" w14:textId="77777777" w:rsidTr="0086521B">
        <w:trPr>
          <w:trHeight w:val="103"/>
        </w:trPr>
        <w:tc>
          <w:tcPr>
            <w:tcW w:w="9690" w:type="dxa"/>
            <w:gridSpan w:val="18"/>
          </w:tcPr>
          <w:p w14:paraId="5240B2B7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14F9FD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33FB4" w:rsidRPr="00ED74EC" w14:paraId="1F6A063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B2326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675C" w14:textId="77875DC3" w:rsidR="00533FB4" w:rsidRPr="00ED74EC" w:rsidRDefault="00ED74EC" w:rsidP="00ED74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Notranji-zunanji izbirni/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="00533FB4" w:rsidRPr="00ED74EC" w14:paraId="5E4CE3EA" w14:textId="77777777" w:rsidTr="0086521B">
        <w:tc>
          <w:tcPr>
            <w:tcW w:w="5718" w:type="dxa"/>
            <w:gridSpan w:val="12"/>
          </w:tcPr>
          <w:p w14:paraId="417E5FDA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2FF42E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75536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FB4" w:rsidRPr="00ED74EC" w14:paraId="24FCBF22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0660B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C43" w14:textId="77777777" w:rsidR="00533FB4" w:rsidRPr="00ED74EC" w:rsidRDefault="00533FB4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533FB4" w:rsidRPr="00ED74EC" w14:paraId="64FE89A8" w14:textId="77777777" w:rsidTr="0086521B">
        <w:tc>
          <w:tcPr>
            <w:tcW w:w="9690" w:type="dxa"/>
            <w:gridSpan w:val="18"/>
          </w:tcPr>
          <w:p w14:paraId="0F3D3832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A19C86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FB4" w:rsidRPr="00ED74EC" w14:paraId="5749916F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3EF17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1027FEE7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AAA93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3C1EAE42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FE030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7C184C7A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AE99E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2E213F45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510FC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E96200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3F61544B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3EBA73A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B17B6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533FB4" w:rsidRPr="00ED74EC" w14:paraId="00DB74EF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33E1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0F6F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0738" w14:textId="1F250AD0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15 </w:t>
            </w:r>
            <w:r w:rsidR="00ED74EC"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A66B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DC1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882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7836F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BDB" w14:textId="77777777" w:rsidR="00533FB4" w:rsidRPr="00ED74EC" w:rsidRDefault="00533FB4" w:rsidP="0086521B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533FB4" w:rsidRPr="00ED74EC" w14:paraId="0B657C55" w14:textId="77777777" w:rsidTr="0086521B">
        <w:tc>
          <w:tcPr>
            <w:tcW w:w="9690" w:type="dxa"/>
            <w:gridSpan w:val="18"/>
          </w:tcPr>
          <w:p w14:paraId="7E21962A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8AC2F1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33FB4" w:rsidRPr="00ED74EC" w14:paraId="56B05028" w14:textId="77777777" w:rsidTr="0086521B">
        <w:tc>
          <w:tcPr>
            <w:tcW w:w="3307" w:type="dxa"/>
            <w:gridSpan w:val="5"/>
          </w:tcPr>
          <w:p w14:paraId="4F5F881E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C6E" w14:textId="6B1C8289" w:rsidR="00533FB4" w:rsidRPr="00ED74EC" w:rsidRDefault="00533FB4" w:rsidP="00533F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Izr. prof. dr. Janez Drobnič /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Associate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 Prof. </w:t>
            </w:r>
            <w:r w:rsidR="00ED74EC"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Janez Drobnič</w:t>
            </w:r>
          </w:p>
        </w:tc>
      </w:tr>
      <w:tr w:rsidR="00533FB4" w:rsidRPr="00ED74EC" w14:paraId="7FA5F18F" w14:textId="77777777" w:rsidTr="0086521B">
        <w:tc>
          <w:tcPr>
            <w:tcW w:w="9690" w:type="dxa"/>
            <w:gridSpan w:val="18"/>
          </w:tcPr>
          <w:p w14:paraId="44FFF136" w14:textId="77777777" w:rsidR="00533FB4" w:rsidRPr="00ED74EC" w:rsidRDefault="00533FB4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D586ED" w14:textId="77777777" w:rsidR="00533FB4" w:rsidRPr="00ED74EC" w:rsidRDefault="00533FB4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FB4" w:rsidRPr="00ED74EC" w14:paraId="01F5E389" w14:textId="77777777" w:rsidTr="0086521B">
        <w:tc>
          <w:tcPr>
            <w:tcW w:w="1641" w:type="dxa"/>
            <w:gridSpan w:val="2"/>
            <w:vMerge w:val="restart"/>
          </w:tcPr>
          <w:p w14:paraId="1C30F562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1D4282F3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526" w:type="dxa"/>
            <w:gridSpan w:val="4"/>
          </w:tcPr>
          <w:p w14:paraId="1BA66FA8" w14:textId="77777777" w:rsidR="00533FB4" w:rsidRPr="00ED74EC" w:rsidRDefault="00533FB4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F87" w14:textId="3FC8ABB8" w:rsidR="00533FB4" w:rsidRPr="00ED74EC" w:rsidRDefault="00ED74EC" w:rsidP="0086521B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</w:t>
            </w:r>
            <w:r w:rsidR="00533FB4"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lovenski / </w:t>
            </w:r>
            <w:proofErr w:type="spellStart"/>
            <w:r w:rsidR="00533FB4"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Slovenian</w:t>
            </w:r>
            <w:proofErr w:type="spellEnd"/>
          </w:p>
        </w:tc>
      </w:tr>
      <w:tr w:rsidR="00533FB4" w:rsidRPr="00ED74EC" w14:paraId="4BF153A9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26AB0D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6" w:type="dxa"/>
            <w:gridSpan w:val="4"/>
          </w:tcPr>
          <w:p w14:paraId="537CF8FA" w14:textId="77777777" w:rsidR="00533FB4" w:rsidRPr="00ED74EC" w:rsidRDefault="00533FB4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4D6" w14:textId="107085B1" w:rsidR="00533FB4" w:rsidRPr="00ED74EC" w:rsidRDefault="00ED74EC" w:rsidP="0086521B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</w:t>
            </w:r>
            <w:r w:rsidR="00533FB4"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lovenski / </w:t>
            </w:r>
            <w:proofErr w:type="spellStart"/>
            <w:r w:rsidR="00533FB4" w:rsidRPr="00ED74E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Slovenian</w:t>
            </w:r>
            <w:proofErr w:type="spellEnd"/>
          </w:p>
        </w:tc>
      </w:tr>
      <w:tr w:rsidR="00533FB4" w:rsidRPr="00ED74EC" w14:paraId="3B48D91A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36638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15346E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8941BF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9ABF16F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5A203E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3BA1A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7272D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86B7E0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Prerequisites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33FB4" w:rsidRPr="00ED74EC" w14:paraId="5DEAE8C4" w14:textId="77777777" w:rsidTr="0086521B">
        <w:trPr>
          <w:trHeight w:val="4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9448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E8631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F58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33FB4" w:rsidRPr="00ED74EC" w14:paraId="2F2FE677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09114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FA78FF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E00821C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C6435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ED35A6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533FB4" w:rsidRPr="00ED74EC" w14:paraId="3A11FB1C" w14:textId="77777777" w:rsidTr="0086521B">
        <w:trPr>
          <w:trHeight w:val="1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FCE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samopodoba, poklic in kariera,</w:t>
            </w:r>
          </w:p>
          <w:p w14:paraId="049BE41B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novejši koncepti in teorije kariernega razvoja,</w:t>
            </w:r>
          </w:p>
          <w:p w14:paraId="6B8A935B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instrumenti za ugotavljanje osebnih profilov posameznika, poklicna odločitev in karierna strategija,</w:t>
            </w:r>
          </w:p>
          <w:p w14:paraId="3E440910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svetovalni proces in struktura,</w:t>
            </w:r>
          </w:p>
          <w:p w14:paraId="531C8028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razvoj svetovalnih kompetenc,</w:t>
            </w:r>
          </w:p>
          <w:p w14:paraId="076D541A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metode in tehnike v kariernem svetovanju,</w:t>
            </w:r>
          </w:p>
          <w:p w14:paraId="08402D8F" w14:textId="4B0EE5ED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individualni načrt prehoda v nadaljnje izobraževanje, delo ali zaposlitev,</w:t>
            </w:r>
          </w:p>
          <w:p w14:paraId="1597923D" w14:textId="710DB5DB" w:rsidR="00B815BA" w:rsidRPr="00ED74EC" w:rsidRDefault="00B815BA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karierno svetovanje v kontekstu konstruktivizma</w:t>
            </w:r>
          </w:p>
          <w:p w14:paraId="21207EB3" w14:textId="77777777" w:rsidR="00533FB4" w:rsidRPr="00ED74EC" w:rsidRDefault="00533FB4" w:rsidP="00ED74EC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svetovanje za kariero pri osebah s posebnimi potrebami 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951E5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939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self-concept, occupation and career;</w:t>
            </w:r>
          </w:p>
          <w:p w14:paraId="1B49A370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newer concepts and theories of career development;</w:t>
            </w:r>
          </w:p>
          <w:p w14:paraId="730FD075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instruments for identifying personal profiles, career choices, and career strategy;</w:t>
            </w:r>
          </w:p>
          <w:p w14:paraId="40BD115D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counselling process and structure;</w:t>
            </w:r>
          </w:p>
          <w:p w14:paraId="304FF62D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development of counselling competencies;</w:t>
            </w:r>
          </w:p>
          <w:p w14:paraId="06A3EA94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methods and techniques of career counselling;</w:t>
            </w:r>
          </w:p>
          <w:p w14:paraId="596AD527" w14:textId="507F989D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individual plan of transition into further education, work, or employment;</w:t>
            </w:r>
          </w:p>
          <w:p w14:paraId="4A0EA46A" w14:textId="76BDDAB5" w:rsidR="00B815BA" w:rsidRPr="00ED74EC" w:rsidRDefault="00B815BA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counseling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constructivism</w:t>
            </w:r>
            <w:proofErr w:type="spellEnd"/>
          </w:p>
          <w:p w14:paraId="72802B81" w14:textId="77777777" w:rsidR="00533FB4" w:rsidRPr="00ED74EC" w:rsidRDefault="00533FB4" w:rsidP="00ED74EC">
            <w:pPr>
              <w:numPr>
                <w:ilvl w:val="0"/>
                <w:numId w:val="2"/>
              </w:numPr>
              <w:ind w:left="3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counselling on careers for people with special needs.</w:t>
            </w:r>
          </w:p>
        </w:tc>
      </w:tr>
    </w:tbl>
    <w:p w14:paraId="5EDB35C4" w14:textId="77777777" w:rsidR="00533FB4" w:rsidRPr="00ED74EC" w:rsidRDefault="00533FB4" w:rsidP="00533FB4">
      <w:pPr>
        <w:rPr>
          <w:rFonts w:ascii="Arial" w:hAnsi="Arial" w:cs="Arial"/>
          <w:sz w:val="20"/>
          <w:szCs w:val="20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431"/>
        <w:gridCol w:w="283"/>
        <w:gridCol w:w="135"/>
        <w:gridCol w:w="711"/>
        <w:gridCol w:w="3690"/>
      </w:tblGrid>
      <w:tr w:rsidR="00533FB4" w:rsidRPr="00ED74EC" w14:paraId="198324E3" w14:textId="77777777" w:rsidTr="0086521B">
        <w:tc>
          <w:tcPr>
            <w:tcW w:w="9270" w:type="dxa"/>
            <w:gridSpan w:val="6"/>
          </w:tcPr>
          <w:p w14:paraId="1AAA7CD1" w14:textId="47C59498" w:rsidR="00533FB4" w:rsidRPr="00ED74EC" w:rsidRDefault="00533FB4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br w:type="page"/>
            </w:r>
            <w:r w:rsidRPr="00ED74EC">
              <w:rPr>
                <w:rFonts w:ascii="Arial" w:hAnsi="Arial" w:cs="Arial"/>
                <w:b/>
                <w:sz w:val="20"/>
                <w:szCs w:val="20"/>
              </w:rPr>
              <w:t>Temeljn</w:t>
            </w:r>
            <w:r w:rsidR="009276CF" w:rsidRPr="00ED74E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literatura in viri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33FB4" w:rsidRPr="00ED74EC" w14:paraId="22F447FC" w14:textId="77777777" w:rsidTr="0086521B">
        <w:trPr>
          <w:trHeight w:val="2074"/>
        </w:trPr>
        <w:tc>
          <w:tcPr>
            <w:tcW w:w="9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C77" w14:textId="01E25507" w:rsidR="00533FB4" w:rsidRPr="00ED74EC" w:rsidRDefault="00533FB4" w:rsidP="00ED74EC">
            <w:pPr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Amundson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E. N. (2009).</w:t>
            </w:r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Active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Engagement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Being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Doing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Career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Counselling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Richmond: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Ergon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Comunication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FF2CD52" w14:textId="62E49DCC" w:rsidR="00533FB4" w:rsidRPr="00ED74EC" w:rsidRDefault="00533FB4" w:rsidP="00ED74EC">
            <w:pPr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Krumboltz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J. D. (1996). </w:t>
            </w:r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A social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learning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career</w:t>
            </w:r>
            <w:proofErr w:type="spellEnd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counseling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Stanford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</w:t>
            </w:r>
            <w:r w:rsid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alifornia</w:t>
            </w:r>
            <w:proofErr w:type="spellEnd"/>
            <w:r w:rsid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Stanford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University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Press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C711801" w14:textId="77777777" w:rsidR="00F3659E" w:rsidRPr="00ED74EC" w:rsidRDefault="00F3659E" w:rsidP="00ED74EC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Maree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, J. G. (2013).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Counselling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Career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Construction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Connecting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Life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Themes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Construct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Life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Portraits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Turning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pain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into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hope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ED74EC">
              <w:rPr>
                <w:rFonts w:ascii="Arial" w:hAnsi="Arial" w:cs="Arial"/>
                <w:sz w:val="20"/>
                <w:szCs w:val="20"/>
              </w:rPr>
              <w:t xml:space="preserve"> Rotterdam: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Sense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Publishers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80C39A" w14:textId="77777777" w:rsidR="00533FB4" w:rsidRPr="00ED74EC" w:rsidRDefault="00533FB4" w:rsidP="00ED74EC">
            <w:pPr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Patton, W. in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McMahon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M. (2006).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Career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development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system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theory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Rotterdam: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Sense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Publisher.</w:t>
            </w:r>
          </w:p>
          <w:p w14:paraId="30DCD56B" w14:textId="77777777" w:rsidR="00533FB4" w:rsidRPr="00ED74EC" w:rsidRDefault="00533FB4" w:rsidP="00ED74EC">
            <w:pPr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Vilič</w:t>
            </w:r>
            <w:proofErr w:type="spellEnd"/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Klenovšek, T., Rupert,  J., Jelenc Krašovec,  S. (2011). </w:t>
            </w:r>
            <w:r w:rsidRPr="00ED74EC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Svetovalna dejavnost v izobraževanju odraslih</w:t>
            </w:r>
            <w:r w:rsidRPr="00ED74E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Ljubljana : Andragoški center Slovenije.</w:t>
            </w:r>
          </w:p>
        </w:tc>
      </w:tr>
      <w:tr w:rsidR="00533FB4" w:rsidRPr="00ED74EC" w14:paraId="29DE4DD3" w14:textId="77777777" w:rsidTr="0086521B">
        <w:trPr>
          <w:trHeight w:val="73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476C" w14:textId="77777777" w:rsidR="00533FB4" w:rsidRPr="00ED74EC" w:rsidRDefault="00533FB4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12A88A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35" w:type="dxa"/>
          </w:tcPr>
          <w:p w14:paraId="6CD899B6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DC451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B13229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33FB4" w:rsidRPr="00ED74EC" w14:paraId="2DBA70AD" w14:textId="77777777" w:rsidTr="0086521B">
        <w:trPr>
          <w:trHeight w:val="1474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661A" w14:textId="77777777" w:rsidR="00533FB4" w:rsidRPr="00ED74EC" w:rsidRDefault="00533FB4" w:rsidP="00ED74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Cilji:</w:t>
            </w:r>
          </w:p>
          <w:p w14:paraId="03C5D41B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študent spozna pomen kariere orientacije za posameznika,</w:t>
            </w:r>
          </w:p>
          <w:p w14:paraId="5766CF6C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usposobljenost študenta za ugotavljanje dejavnikov poklicne odločitve in razvoja kariere,</w:t>
            </w:r>
          </w:p>
          <w:p w14:paraId="1E30443E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usposobljenost za prepoznavanje lastnosti posameznika, ki so ključne za njegov karierni razvoj,</w:t>
            </w:r>
          </w:p>
          <w:p w14:paraId="3CB6C87A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usposobiti študente za svetovanje pri načrtovanju prehodov v kariernem razvoju posameznika,</w:t>
            </w:r>
          </w:p>
          <w:p w14:paraId="4B35D4E0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usposobljenost za vse oblike in tehnike kariernega svetovanja,</w:t>
            </w:r>
          </w:p>
          <w:p w14:paraId="6B346612" w14:textId="77777777" w:rsidR="00533FB4" w:rsidRPr="00ED74EC" w:rsidRDefault="00533FB4" w:rsidP="00ED74EC">
            <w:pPr>
              <w:numPr>
                <w:ilvl w:val="0"/>
                <w:numId w:val="5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usposobljenost za karierno svetovanje oseb s posebnimi potrebami.</w:t>
            </w:r>
          </w:p>
          <w:p w14:paraId="543CB26E" w14:textId="77777777" w:rsidR="00533FB4" w:rsidRPr="00ED74EC" w:rsidRDefault="00533FB4" w:rsidP="00ED74EC">
            <w:pPr>
              <w:ind w:left="14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960366" w14:textId="77777777" w:rsidR="00533FB4" w:rsidRPr="00ED74EC" w:rsidRDefault="00533FB4" w:rsidP="00ED74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Splošne kompetence:</w:t>
            </w:r>
          </w:p>
          <w:p w14:paraId="110D26F1" w14:textId="77777777" w:rsidR="00533FB4" w:rsidRPr="00ED74EC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razvijanje inkluzivne kulture na področju delovne kariere in prepoznavanje v vsaki osebi ključne determinante njenega poklicnega in osebnostnega razvoja,</w:t>
            </w:r>
          </w:p>
          <w:p w14:paraId="409B9895" w14:textId="77777777" w:rsidR="00533FB4" w:rsidRPr="00ED74EC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sposobnost analize in kritične presoje teorij, metod in tehnik v karierni orientaciji in svetovanju,</w:t>
            </w:r>
          </w:p>
          <w:p w14:paraId="2C396C57" w14:textId="77777777" w:rsidR="00533FB4" w:rsidRPr="00ED74EC" w:rsidRDefault="00533FB4" w:rsidP="00ED74EC">
            <w:pPr>
              <w:numPr>
                <w:ilvl w:val="0"/>
                <w:numId w:val="6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kompetence vodenja svetovalnih razgovorov.</w:t>
            </w:r>
          </w:p>
          <w:p w14:paraId="31FE01C6" w14:textId="77777777" w:rsidR="00533FB4" w:rsidRPr="00ED74EC" w:rsidRDefault="00533FB4" w:rsidP="00ED74EC">
            <w:pPr>
              <w:ind w:left="142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  <w:p w14:paraId="7896DD4C" w14:textId="77777777" w:rsidR="00533FB4" w:rsidRPr="00ED74EC" w:rsidRDefault="00533FB4" w:rsidP="00ED74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Predmetno-specifične kompetence</w:t>
            </w:r>
          </w:p>
          <w:p w14:paraId="4EB49AAE" w14:textId="77777777" w:rsidR="00533FB4" w:rsidRPr="00ED74EC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usposobljenost za ugotavljanje vplivov psihosocialnih dejavnikov na poklicne odločitve in razvoj kariere,</w:t>
            </w:r>
          </w:p>
          <w:p w14:paraId="019ED89C" w14:textId="77777777" w:rsidR="00533FB4" w:rsidRPr="00ED74EC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sposobnost izbora in uporabe relevantnih  instrumentov za ugotavljanje profilov osebnosti,</w:t>
            </w:r>
          </w:p>
          <w:p w14:paraId="45E89284" w14:textId="77777777" w:rsidR="00533FB4" w:rsidRPr="00ED74EC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zmožnosti prepoznavanja v osebah ključne lastnosti, ki vplivajo na poklicne odločitve, izobraževanje in karierni razvoj, </w:t>
            </w:r>
          </w:p>
          <w:p w14:paraId="0649B47D" w14:textId="77777777" w:rsidR="00533FB4" w:rsidRPr="00ED74EC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sposobnost presojanja svetovalnih pristopov, metod in tehnik v poklicni orientaciji in kariernem svetovanju,</w:t>
            </w:r>
          </w:p>
          <w:p w14:paraId="549DD8E1" w14:textId="77777777" w:rsidR="00533FB4" w:rsidRPr="00ED74EC" w:rsidRDefault="00533FB4" w:rsidP="00ED74EC">
            <w:pPr>
              <w:numPr>
                <w:ilvl w:val="0"/>
                <w:numId w:val="7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znati uporabljati modele in sisteme razvoja kariere oseb s posebnimi potrebami.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615CA" w14:textId="77777777" w:rsidR="00533FB4" w:rsidRPr="00ED74EC" w:rsidRDefault="00533FB4" w:rsidP="00ED74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F5C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Objectives:</w:t>
            </w:r>
          </w:p>
          <w:p w14:paraId="46F5C241" w14:textId="77777777" w:rsidR="00533FB4" w:rsidRPr="00ED74EC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recognize the importance of career guidance for individuals; </w:t>
            </w:r>
          </w:p>
          <w:p w14:paraId="5D2A1C8A" w14:textId="77777777" w:rsidR="00533FB4" w:rsidRPr="00ED74EC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determine the factors of career choices and career development;</w:t>
            </w:r>
          </w:p>
          <w:p w14:paraId="3395CDAC" w14:textId="77777777" w:rsidR="00533FB4" w:rsidRPr="00ED74EC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identify the characteristics of the individual that are critical to career development;</w:t>
            </w:r>
          </w:p>
          <w:p w14:paraId="15001CC6" w14:textId="3E854BC2" w:rsidR="00533FB4" w:rsidRPr="00ED74EC" w:rsidRDefault="00533FB4" w:rsidP="00ED74EC">
            <w:pPr>
              <w:numPr>
                <w:ilvl w:val="0"/>
                <w:numId w:val="8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to train students for counselling with planning transition in the career development of individuals;</w:t>
            </w:r>
          </w:p>
          <w:p w14:paraId="405C90E0" w14:textId="77777777" w:rsidR="00533FB4" w:rsidRPr="00ED74EC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competence in various forms and techniques of career counselling;</w:t>
            </w:r>
          </w:p>
          <w:p w14:paraId="3A2EBD03" w14:textId="77777777" w:rsidR="00533FB4" w:rsidRPr="00ED74EC" w:rsidRDefault="00533FB4" w:rsidP="00ED74EC">
            <w:pPr>
              <w:numPr>
                <w:ilvl w:val="0"/>
                <w:numId w:val="8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qualification for career counselling of persons with special needs.</w:t>
            </w:r>
          </w:p>
          <w:p w14:paraId="2E15FB8D" w14:textId="77777777" w:rsidR="00533FB4" w:rsidRPr="00ED74EC" w:rsidRDefault="00533FB4" w:rsidP="00ED74EC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General competences:</w:t>
            </w:r>
          </w:p>
          <w:p w14:paraId="1C601370" w14:textId="77777777" w:rsidR="00533FB4" w:rsidRPr="00ED74EC" w:rsidRDefault="00533FB4" w:rsidP="00ED74EC">
            <w:pPr>
              <w:numPr>
                <w:ilvl w:val="0"/>
                <w:numId w:val="9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developing an inclusive culture in career guidance and identifying each person’s key determinants of their professional and personal development;</w:t>
            </w:r>
          </w:p>
          <w:p w14:paraId="2CD6608B" w14:textId="520C7615" w:rsidR="00533FB4" w:rsidRPr="00ED74EC" w:rsidRDefault="00533FB4" w:rsidP="00ED74EC">
            <w:pPr>
              <w:numPr>
                <w:ilvl w:val="0"/>
                <w:numId w:val="9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the ability to analyse and critically examine theories, methods and techniques in career orientation and counselling; </w:t>
            </w:r>
          </w:p>
          <w:p w14:paraId="37427875" w14:textId="77777777" w:rsidR="00533FB4" w:rsidRPr="00ED74EC" w:rsidRDefault="00533FB4" w:rsidP="00ED74EC">
            <w:pPr>
              <w:numPr>
                <w:ilvl w:val="0"/>
                <w:numId w:val="9"/>
              </w:numPr>
              <w:tabs>
                <w:tab w:val="left" w:pos="216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the competence of performing counselling interviews. </w:t>
            </w:r>
          </w:p>
          <w:p w14:paraId="0C13F0AE" w14:textId="77777777" w:rsidR="00533FB4" w:rsidRPr="00ED74EC" w:rsidRDefault="00533FB4" w:rsidP="00ED74EC">
            <w:pPr>
              <w:tabs>
                <w:tab w:val="left" w:pos="216"/>
                <w:tab w:val="left" w:pos="381"/>
              </w:tabs>
              <w:spacing w:before="120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Subject specific competences</w:t>
            </w:r>
          </w:p>
          <w:p w14:paraId="74050452" w14:textId="77777777" w:rsidR="00533FB4" w:rsidRPr="00ED74EC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determine the impact of psychosocial factors on career choices and career development;</w:t>
            </w:r>
          </w:p>
          <w:p w14:paraId="7F83B812" w14:textId="77777777" w:rsidR="00533FB4" w:rsidRPr="00ED74EC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select and to use relevant tools to identify personality profiles;</w:t>
            </w:r>
          </w:p>
          <w:p w14:paraId="7B397529" w14:textId="77777777" w:rsidR="00533FB4" w:rsidRPr="00ED74EC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identify the key characteristics in people that affect career choices, education and career development;</w:t>
            </w:r>
          </w:p>
          <w:p w14:paraId="66509204" w14:textId="77777777" w:rsidR="00533FB4" w:rsidRPr="00ED74EC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ability to assess counselling approaches, methods and techniques in career guidance and career counselling;</w:t>
            </w:r>
          </w:p>
          <w:p w14:paraId="3BFE817D" w14:textId="431ADD3E" w:rsidR="00533FB4" w:rsidRPr="00ED74EC" w:rsidRDefault="00533FB4" w:rsidP="00ED74EC">
            <w:pPr>
              <w:numPr>
                <w:ilvl w:val="0"/>
                <w:numId w:val="10"/>
              </w:numPr>
              <w:tabs>
                <w:tab w:val="left" w:pos="234"/>
              </w:tabs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know  how</w:t>
            </w:r>
            <w:proofErr w:type="gramEnd"/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 to use the models and systems of career development for persons with special needs.</w:t>
            </w:r>
          </w:p>
        </w:tc>
      </w:tr>
      <w:tr w:rsidR="00533FB4" w:rsidRPr="00ED74EC" w14:paraId="5B341D45" w14:textId="77777777" w:rsidTr="0086521B">
        <w:trPr>
          <w:trHeight w:val="117"/>
        </w:trPr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175A3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8AD16B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418" w:type="dxa"/>
            <w:gridSpan w:val="2"/>
          </w:tcPr>
          <w:p w14:paraId="4990E297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51AA33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3D39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2686D40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  <w:lang w:val="en-GB"/>
              </w:rPr>
              <w:t>Intended learning outcomes:</w:t>
            </w:r>
          </w:p>
        </w:tc>
      </w:tr>
      <w:tr w:rsidR="00533FB4" w:rsidRPr="00ED74EC" w14:paraId="239C1296" w14:textId="77777777" w:rsidTr="0086521B">
        <w:trPr>
          <w:trHeight w:val="1387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3C4EB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Znanje in razumevanje:</w:t>
            </w:r>
          </w:p>
          <w:p w14:paraId="1DB657F2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razumevanje psihosocialnih značilnosti posameznikov v kontekstu poklicnih odločitev in vodenja lastne kariere, </w:t>
            </w:r>
          </w:p>
          <w:p w14:paraId="77589A08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znanje za prepoznavanje in reševanje stisk in težav posameznikov v procesih poklicnega odločanja in vodenja kariere,</w:t>
            </w:r>
          </w:p>
          <w:p w14:paraId="1D1A0AD0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usposobljenost za strokovno ugotavljanje poklicnih profilov posameznikov za namen izdelave načrtov prehoda, </w:t>
            </w:r>
          </w:p>
          <w:p w14:paraId="0B1D823E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znanje za presojo ustreznih instrumentov ugotavljanja osebnih lastnosti posameznikov,</w:t>
            </w:r>
          </w:p>
          <w:p w14:paraId="061A2C3D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znanje za oblikovanja kariernih načrtov in načrtov izobraževanja,</w:t>
            </w:r>
          </w:p>
          <w:p w14:paraId="351FDDFA" w14:textId="77777777" w:rsidR="00533FB4" w:rsidRPr="00ED74EC" w:rsidRDefault="00533FB4" w:rsidP="00ED74EC">
            <w:pPr>
              <w:numPr>
                <w:ilvl w:val="0"/>
                <w:numId w:val="11"/>
              </w:numPr>
              <w:ind w:left="36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 xml:space="preserve"> usposobljenost za poklicno, izobraževalno in karierno svetovanje.</w:t>
            </w: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3940B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A323C5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9FF1C5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AC4B1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Knowledge and understanding:</w:t>
            </w:r>
          </w:p>
          <w:p w14:paraId="2E28A7FF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understanding of psychosocial characteristics of individuals in the context of vocational decisions and guidance of their own careers;</w:t>
            </w:r>
          </w:p>
          <w:p w14:paraId="68C1B87A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knowledge to identify and deal with hardships and difficulties of individuals in the process of vocational decision-making and career guidance;</w:t>
            </w:r>
          </w:p>
          <w:p w14:paraId="6ACF0E2A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qualification for professional identification of occupational profiles of individuals for the purpose of producing transition plans;</w:t>
            </w:r>
          </w:p>
          <w:p w14:paraId="245F460A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knowledge for assessment of instruments for identifying personal characteristics of individuals;</w:t>
            </w:r>
          </w:p>
          <w:p w14:paraId="760EACF2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knowledge for designing career plans and education plans;</w:t>
            </w:r>
          </w:p>
          <w:p w14:paraId="2C0DAC69" w14:textId="77777777" w:rsidR="00533FB4" w:rsidRPr="00ED74EC" w:rsidRDefault="00533FB4" w:rsidP="00ED74EC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the qualification for professional, educational, and career counselling.</w:t>
            </w:r>
          </w:p>
        </w:tc>
      </w:tr>
      <w:tr w:rsidR="00533FB4" w:rsidRPr="00ED74EC" w14:paraId="10821C63" w14:textId="77777777" w:rsidTr="0086521B">
        <w:trPr>
          <w:trHeight w:val="80"/>
        </w:trPr>
        <w:tc>
          <w:tcPr>
            <w:tcW w:w="4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12F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D06DC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725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FB4" w:rsidRPr="00ED74EC" w14:paraId="4963EB4F" w14:textId="77777777" w:rsidTr="0086521B">
        <w:tc>
          <w:tcPr>
            <w:tcW w:w="4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7C28D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3F8B16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418" w:type="dxa"/>
            <w:gridSpan w:val="2"/>
          </w:tcPr>
          <w:p w14:paraId="21C7D277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E1E24B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32087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F3A73F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33FB4" w:rsidRPr="00ED74EC" w14:paraId="06571EB1" w14:textId="77777777" w:rsidTr="0086521B">
        <w:trPr>
          <w:trHeight w:val="410"/>
        </w:trPr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439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</w:rPr>
              <w:t xml:space="preserve">Oblike dela: </w:t>
            </w:r>
          </w:p>
          <w:p w14:paraId="59454F1C" w14:textId="77777777" w:rsidR="00533FB4" w:rsidRPr="00ED74EC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frontalna,</w:t>
            </w:r>
          </w:p>
          <w:p w14:paraId="52F8CC0C" w14:textId="77777777" w:rsidR="00533FB4" w:rsidRPr="00ED74EC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delo v manjših skupinah, </w:t>
            </w:r>
          </w:p>
          <w:p w14:paraId="2DB8D143" w14:textId="77777777" w:rsidR="00533FB4" w:rsidRPr="00ED74EC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delo v dvojicah in </w:t>
            </w:r>
          </w:p>
          <w:p w14:paraId="2640B635" w14:textId="77777777" w:rsidR="00533FB4" w:rsidRPr="00ED74EC" w:rsidRDefault="00533FB4" w:rsidP="00ED74EC">
            <w:pPr>
              <w:numPr>
                <w:ilvl w:val="0"/>
                <w:numId w:val="13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individualno delo.</w:t>
            </w:r>
          </w:p>
          <w:p w14:paraId="1B9AD1F1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D74D75B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</w:rPr>
              <w:t xml:space="preserve">Metode dela: </w:t>
            </w:r>
          </w:p>
          <w:p w14:paraId="26767881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predavanje,</w:t>
            </w:r>
          </w:p>
          <w:p w14:paraId="29F9BA6A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razlaga, </w:t>
            </w:r>
          </w:p>
          <w:p w14:paraId="6C714E45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razgovor, </w:t>
            </w:r>
          </w:p>
          <w:p w14:paraId="51D49E22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raziskovalno-problemska metoda,  </w:t>
            </w:r>
          </w:p>
          <w:p w14:paraId="64C35BEF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refleksija,</w:t>
            </w:r>
          </w:p>
          <w:p w14:paraId="35AADB02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izvajanje testiranj,</w:t>
            </w:r>
          </w:p>
          <w:p w14:paraId="76A0A6E0" w14:textId="77777777" w:rsidR="00533FB4" w:rsidRPr="00ED74EC" w:rsidRDefault="00533FB4" w:rsidP="00ED74EC">
            <w:pPr>
              <w:numPr>
                <w:ilvl w:val="0"/>
                <w:numId w:val="15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laboratorijske vaje.</w:t>
            </w:r>
          </w:p>
        </w:tc>
        <w:tc>
          <w:tcPr>
            <w:tcW w:w="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EE6B3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164C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Forms:</w:t>
            </w:r>
          </w:p>
          <w:p w14:paraId="2145676F" w14:textId="77777777" w:rsidR="00533FB4" w:rsidRPr="00ED74EC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frontal, </w:t>
            </w:r>
          </w:p>
          <w:p w14:paraId="7E9DD0AE" w14:textId="77777777" w:rsidR="00533FB4" w:rsidRPr="00ED74EC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work in small groups, </w:t>
            </w:r>
          </w:p>
          <w:p w14:paraId="075BAEBB" w14:textId="78A676A7" w:rsidR="00533FB4" w:rsidRPr="00ED74EC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pair work and </w:t>
            </w:r>
          </w:p>
          <w:p w14:paraId="634AF7CD" w14:textId="77777777" w:rsidR="00533FB4" w:rsidRPr="00ED74EC" w:rsidRDefault="00533FB4" w:rsidP="00ED74EC">
            <w:pPr>
              <w:numPr>
                <w:ilvl w:val="0"/>
                <w:numId w:val="14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individual work</w:t>
            </w:r>
          </w:p>
          <w:p w14:paraId="4E115255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  <w:p w14:paraId="09905F13" w14:textId="77777777" w:rsidR="00533FB4" w:rsidRPr="00ED74EC" w:rsidRDefault="00533FB4" w:rsidP="00ED74E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Methods</w:t>
            </w: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29C075D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lecture, </w:t>
            </w:r>
          </w:p>
          <w:p w14:paraId="36D33BC0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explanation, </w:t>
            </w:r>
          </w:p>
          <w:p w14:paraId="60A7FABC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discussion, </w:t>
            </w:r>
          </w:p>
          <w:p w14:paraId="274AE1CE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and problem method, </w:t>
            </w:r>
          </w:p>
          <w:p w14:paraId="7EC557B3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reflection,</w:t>
            </w:r>
          </w:p>
          <w:p w14:paraId="73C2733F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carrying out of tests, </w:t>
            </w:r>
          </w:p>
          <w:p w14:paraId="05CC3698" w14:textId="77777777" w:rsidR="00533FB4" w:rsidRPr="00ED74EC" w:rsidRDefault="00533FB4" w:rsidP="00ED74EC">
            <w:pPr>
              <w:numPr>
                <w:ilvl w:val="0"/>
                <w:numId w:val="16"/>
              </w:numPr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laboratory exercises.</w:t>
            </w:r>
          </w:p>
        </w:tc>
      </w:tr>
      <w:tr w:rsidR="00533FB4" w:rsidRPr="00ED74EC" w14:paraId="0F9A2BDC" w14:textId="77777777" w:rsidTr="0086521B">
        <w:trPr>
          <w:trHeight w:val="458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2BFD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4171E2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AD74C" w14:textId="77777777" w:rsidR="00533FB4" w:rsidRPr="00ED74EC" w:rsidRDefault="00533FB4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09E2638B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1724F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5B1DFC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33FB4" w:rsidRPr="00ED74EC" w14:paraId="52B963E4" w14:textId="77777777" w:rsidTr="0086521B">
        <w:trPr>
          <w:trHeight w:val="9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C33" w14:textId="77777777" w:rsidR="00533FB4" w:rsidRPr="00ED74EC" w:rsidRDefault="00533FB4" w:rsidP="00ED74E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Način (pisni izpit, ustno izpraševanje, naloge, projekt):</w:t>
            </w:r>
          </w:p>
          <w:p w14:paraId="6924F99F" w14:textId="77777777" w:rsidR="00533FB4" w:rsidRPr="00ED74EC" w:rsidRDefault="00533FB4" w:rsidP="00ED74EC">
            <w:pPr>
              <w:numPr>
                <w:ilvl w:val="0"/>
                <w:numId w:val="17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projektno delo</w:t>
            </w:r>
          </w:p>
          <w:p w14:paraId="4A893256" w14:textId="77777777" w:rsidR="00533FB4" w:rsidRPr="00ED74EC" w:rsidRDefault="00533FB4" w:rsidP="00ED74EC">
            <w:pPr>
              <w:numPr>
                <w:ilvl w:val="0"/>
                <w:numId w:val="17"/>
              </w:numPr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CE476" w14:textId="77777777" w:rsidR="00533FB4" w:rsidRPr="00ED74EC" w:rsidRDefault="00533FB4" w:rsidP="00ED74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B546D3" w14:textId="77777777" w:rsidR="00533FB4" w:rsidRPr="00ED74EC" w:rsidRDefault="00533FB4" w:rsidP="00ED7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30 %</w:t>
            </w:r>
          </w:p>
          <w:p w14:paraId="5F6B0330" w14:textId="77777777" w:rsidR="00533FB4" w:rsidRPr="00ED74EC" w:rsidRDefault="00533FB4" w:rsidP="00ED7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74EC">
              <w:rPr>
                <w:rFonts w:ascii="Arial" w:hAnsi="Arial" w:cs="Arial"/>
                <w:color w:val="000000"/>
                <w:sz w:val="20"/>
                <w:szCs w:val="20"/>
              </w:rPr>
              <w:t>70 %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FEA" w14:textId="77777777" w:rsidR="00533FB4" w:rsidRPr="00ED74EC" w:rsidRDefault="00533FB4" w:rsidP="00ED74E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1648F7EE" w14:textId="77777777" w:rsidR="00533FB4" w:rsidRPr="00ED74EC" w:rsidRDefault="00533FB4" w:rsidP="00ED74EC">
            <w:pPr>
              <w:numPr>
                <w:ilvl w:val="0"/>
                <w:numId w:val="18"/>
              </w:numPr>
              <w:ind w:left="315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>project work</w:t>
            </w:r>
          </w:p>
          <w:p w14:paraId="085C29B9" w14:textId="77777777" w:rsidR="00533FB4" w:rsidRPr="00ED74EC" w:rsidRDefault="00533FB4" w:rsidP="00ED74EC">
            <w:pPr>
              <w:numPr>
                <w:ilvl w:val="0"/>
                <w:numId w:val="18"/>
              </w:numPr>
              <w:ind w:left="315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4EC">
              <w:rPr>
                <w:rFonts w:ascii="Arial" w:hAnsi="Arial" w:cs="Arial"/>
                <w:sz w:val="20"/>
                <w:szCs w:val="20"/>
                <w:lang w:val="en-GB"/>
              </w:rPr>
              <w:t xml:space="preserve">oral exam </w:t>
            </w:r>
          </w:p>
        </w:tc>
      </w:tr>
      <w:tr w:rsidR="00533FB4" w:rsidRPr="00ED74EC" w14:paraId="0AE797F2" w14:textId="77777777" w:rsidTr="0086521B"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F8D2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0B65B6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9AD4A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89D63B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EC9A48" w14:textId="77777777" w:rsidR="00533FB4" w:rsidRPr="00ED74EC" w:rsidRDefault="00533FB4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ED74E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533FB4" w:rsidRPr="00ED74EC" w14:paraId="79791C41" w14:textId="77777777" w:rsidTr="0086521B">
        <w:tc>
          <w:tcPr>
            <w:tcW w:w="9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E86" w14:textId="56324FB9" w:rsidR="00533FB4" w:rsidRPr="00ED74EC" w:rsidRDefault="00533FB4" w:rsidP="007B7A53">
            <w:pP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FF578F" w14:textId="632952EF" w:rsidR="00F3659E" w:rsidRPr="00ED74EC" w:rsidRDefault="00F3659E" w:rsidP="00ED74EC">
            <w:pPr>
              <w:spacing w:line="259" w:lineRule="auto"/>
              <w:ind w:left="936" w:hanging="9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>Drobnič, J. (2020). Poklicne odločitve in vodenje kariere v kontekstu avtonomnosti in samoodločanja. 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Šolsko </w:t>
            </w:r>
            <w:r w:rsidR="00ED74EC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olje</w:t>
            </w:r>
            <w:r w:rsidRPr="00ED74EC">
              <w:rPr>
                <w:rFonts w:ascii="Arial" w:hAnsi="Arial" w:cs="Arial"/>
                <w:sz w:val="20"/>
                <w:szCs w:val="20"/>
              </w:rPr>
              <w:t>, 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31</w:t>
            </w:r>
            <w:r w:rsidRPr="00ED74EC">
              <w:rPr>
                <w:rFonts w:ascii="Arial" w:hAnsi="Arial" w:cs="Arial"/>
                <w:sz w:val="20"/>
                <w:szCs w:val="20"/>
              </w:rPr>
              <w:t>(3/4), 167-261.</w:t>
            </w:r>
          </w:p>
          <w:p w14:paraId="75CECA5C" w14:textId="77777777" w:rsidR="00F3659E" w:rsidRPr="00ED74EC" w:rsidRDefault="00F3659E" w:rsidP="00ED74EC">
            <w:pPr>
              <w:spacing w:line="259" w:lineRule="auto"/>
              <w:ind w:left="936" w:hanging="9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Drobnič, J. (2018). 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Kariera in osebe s posebnimi potrebami</w:t>
            </w:r>
            <w:r w:rsidRPr="00ED74EC">
              <w:rPr>
                <w:rFonts w:ascii="Arial" w:hAnsi="Arial" w:cs="Arial"/>
                <w:sz w:val="20"/>
                <w:szCs w:val="20"/>
              </w:rPr>
              <w:t>. Založba Univerze na Primorskem</w:t>
            </w:r>
          </w:p>
          <w:p w14:paraId="19361B38" w14:textId="77777777" w:rsidR="00F3659E" w:rsidRPr="00ED74EC" w:rsidRDefault="00F3659E" w:rsidP="00ED74EC">
            <w:pPr>
              <w:spacing w:line="259" w:lineRule="auto"/>
              <w:ind w:left="936" w:hanging="9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Drobnič, J. (2023).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Special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Strength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>. 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Center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for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Educational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Policy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Studies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Journal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>, 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  <w:r w:rsidRPr="00ED74EC">
              <w:rPr>
                <w:rFonts w:ascii="Arial" w:hAnsi="Arial" w:cs="Arial"/>
                <w:sz w:val="20"/>
                <w:szCs w:val="20"/>
              </w:rPr>
              <w:t>(3), 213-232.</w:t>
            </w:r>
          </w:p>
          <w:p w14:paraId="4BBEE71E" w14:textId="435F75CA" w:rsidR="00F3659E" w:rsidRPr="00ED74EC" w:rsidRDefault="00F3659E" w:rsidP="00ED74EC">
            <w:pPr>
              <w:spacing w:line="259" w:lineRule="auto"/>
              <w:ind w:left="936" w:hanging="9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t xml:space="preserve">Drobnič, J. (2019). Od poklicnega svetovanja do svetovanja za kariero. V: STARC, Jasmina (ur.). </w:t>
            </w:r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Izzivi globalizacije in družbeno-ekonomsko okolje EU:</w:t>
            </w:r>
            <w:r w:rsidRPr="00ED74EC">
              <w:rPr>
                <w:rFonts w:ascii="Arial" w:hAnsi="Arial" w:cs="Arial"/>
                <w:sz w:val="20"/>
                <w:szCs w:val="20"/>
              </w:rPr>
              <w:t xml:space="preserve"> mednarodna znanstvena konferenca Novo mesto: Univerza v Novem mestu, Fakulteta za ekonomijo in informatiko, 109-122</w:t>
            </w:r>
          </w:p>
          <w:p w14:paraId="75B55771" w14:textId="40368D7D" w:rsidR="00F3659E" w:rsidRPr="00ED74EC" w:rsidRDefault="00F3659E" w:rsidP="00ED74EC">
            <w:pPr>
              <w:spacing w:line="259" w:lineRule="auto"/>
              <w:ind w:left="936" w:hanging="9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4EC">
              <w:rPr>
                <w:rFonts w:ascii="Arial" w:hAnsi="Arial" w:cs="Arial"/>
                <w:sz w:val="20"/>
                <w:szCs w:val="20"/>
              </w:rPr>
              <w:lastRenderedPageBreak/>
              <w:t>Drobnič. J.</w:t>
            </w:r>
            <w:r w:rsid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4EC">
              <w:rPr>
                <w:rFonts w:ascii="Arial" w:hAnsi="Arial" w:cs="Arial"/>
                <w:sz w:val="20"/>
                <w:szCs w:val="20"/>
              </w:rPr>
              <w:t xml:space="preserve">(20 19).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Career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persons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special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V: WEIS, Lidija (ur.), KOVAL, Viktor (ur.).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Proceedings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the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1st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International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Scientific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Conference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Eastern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European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Conference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i/>
                <w:iCs/>
                <w:sz w:val="20"/>
                <w:szCs w:val="20"/>
              </w:rPr>
              <w:t>Economics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24(Str. 239-250) Ljubljana: Ljubljana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4E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D74EC">
              <w:rPr>
                <w:rFonts w:ascii="Arial" w:hAnsi="Arial" w:cs="Arial"/>
                <w:sz w:val="20"/>
                <w:szCs w:val="20"/>
              </w:rPr>
              <w:t xml:space="preserve"> Business. </w:t>
            </w:r>
          </w:p>
          <w:p w14:paraId="02E72B69" w14:textId="1959A2BD" w:rsidR="00F3659E" w:rsidRPr="00ED74EC" w:rsidRDefault="00F3659E" w:rsidP="00F65F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3DE3E6" w14:textId="77777777" w:rsidR="00533FB4" w:rsidRPr="00ED74EC" w:rsidRDefault="00533FB4" w:rsidP="00533FB4">
      <w:pPr>
        <w:rPr>
          <w:rFonts w:ascii="Arial" w:hAnsi="Arial" w:cs="Arial"/>
          <w:sz w:val="20"/>
          <w:szCs w:val="20"/>
        </w:rPr>
      </w:pPr>
    </w:p>
    <w:p w14:paraId="7F5CC9E4" w14:textId="77777777" w:rsidR="004A0E84" w:rsidRPr="00ED74EC" w:rsidRDefault="004A0E84">
      <w:pPr>
        <w:rPr>
          <w:rFonts w:ascii="Arial" w:hAnsi="Arial" w:cs="Arial"/>
          <w:sz w:val="20"/>
          <w:szCs w:val="20"/>
        </w:rPr>
      </w:pPr>
    </w:p>
    <w:sectPr w:rsidR="004A0E84" w:rsidRPr="00ED74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3E4"/>
    <w:multiLevelType w:val="hybridMultilevel"/>
    <w:tmpl w:val="ACDAAB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BFD"/>
    <w:multiLevelType w:val="hybridMultilevel"/>
    <w:tmpl w:val="442492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4C73"/>
    <w:multiLevelType w:val="hybridMultilevel"/>
    <w:tmpl w:val="1BA4B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30D4"/>
    <w:multiLevelType w:val="hybridMultilevel"/>
    <w:tmpl w:val="BEEAA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46E54"/>
    <w:multiLevelType w:val="multilevel"/>
    <w:tmpl w:val="6B02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33790D"/>
    <w:multiLevelType w:val="hybridMultilevel"/>
    <w:tmpl w:val="612C70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58F0"/>
    <w:multiLevelType w:val="hybridMultilevel"/>
    <w:tmpl w:val="64489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B92"/>
    <w:multiLevelType w:val="hybridMultilevel"/>
    <w:tmpl w:val="57B40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9C9A6C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D72"/>
    <w:multiLevelType w:val="hybridMultilevel"/>
    <w:tmpl w:val="44A00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F0DF8"/>
    <w:multiLevelType w:val="hybridMultilevel"/>
    <w:tmpl w:val="2D2673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E5896"/>
    <w:multiLevelType w:val="hybridMultilevel"/>
    <w:tmpl w:val="9BEAE6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6545C"/>
    <w:multiLevelType w:val="hybridMultilevel"/>
    <w:tmpl w:val="1A405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87142"/>
    <w:multiLevelType w:val="hybridMultilevel"/>
    <w:tmpl w:val="85189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A6F9A"/>
    <w:multiLevelType w:val="hybridMultilevel"/>
    <w:tmpl w:val="8B28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72AEB"/>
    <w:multiLevelType w:val="hybridMultilevel"/>
    <w:tmpl w:val="62EA4A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CFA709F"/>
    <w:multiLevelType w:val="hybridMultilevel"/>
    <w:tmpl w:val="95CE8A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D80197F"/>
    <w:multiLevelType w:val="hybridMultilevel"/>
    <w:tmpl w:val="93B2A1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C3320"/>
    <w:multiLevelType w:val="hybridMultilevel"/>
    <w:tmpl w:val="15F852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00662"/>
    <w:multiLevelType w:val="hybridMultilevel"/>
    <w:tmpl w:val="17BCC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0292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3022D"/>
    <w:multiLevelType w:val="hybridMultilevel"/>
    <w:tmpl w:val="53E04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12681"/>
    <w:multiLevelType w:val="hybridMultilevel"/>
    <w:tmpl w:val="C41CE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E3F21"/>
    <w:multiLevelType w:val="hybridMultilevel"/>
    <w:tmpl w:val="5232E2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24A5E"/>
    <w:multiLevelType w:val="hybridMultilevel"/>
    <w:tmpl w:val="7D5212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F0EE6"/>
    <w:multiLevelType w:val="hybridMultilevel"/>
    <w:tmpl w:val="A49EC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87F70"/>
    <w:multiLevelType w:val="hybridMultilevel"/>
    <w:tmpl w:val="70329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A0209"/>
    <w:multiLevelType w:val="hybridMultilevel"/>
    <w:tmpl w:val="86C84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14CCF"/>
    <w:multiLevelType w:val="hybridMultilevel"/>
    <w:tmpl w:val="D890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27284"/>
    <w:multiLevelType w:val="hybridMultilevel"/>
    <w:tmpl w:val="FAC607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100DD"/>
    <w:multiLevelType w:val="hybridMultilevel"/>
    <w:tmpl w:val="A1BE6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E55C3"/>
    <w:multiLevelType w:val="hybridMultilevel"/>
    <w:tmpl w:val="B3F8BA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A154E"/>
    <w:multiLevelType w:val="multilevel"/>
    <w:tmpl w:val="0BEC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6B0BDF"/>
    <w:multiLevelType w:val="hybridMultilevel"/>
    <w:tmpl w:val="48E02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43231"/>
    <w:multiLevelType w:val="hybridMultilevel"/>
    <w:tmpl w:val="705ACD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C67059"/>
    <w:multiLevelType w:val="hybridMultilevel"/>
    <w:tmpl w:val="C20013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46CEA"/>
    <w:multiLevelType w:val="hybridMultilevel"/>
    <w:tmpl w:val="FCD896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37381"/>
    <w:multiLevelType w:val="hybridMultilevel"/>
    <w:tmpl w:val="DBC247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74749">
    <w:abstractNumId w:val="7"/>
  </w:num>
  <w:num w:numId="2" w16cid:durableId="1350529096">
    <w:abstractNumId w:val="25"/>
  </w:num>
  <w:num w:numId="3" w16cid:durableId="1542942060">
    <w:abstractNumId w:val="26"/>
  </w:num>
  <w:num w:numId="4" w16cid:durableId="234632684">
    <w:abstractNumId w:val="23"/>
  </w:num>
  <w:num w:numId="5" w16cid:durableId="1223443950">
    <w:abstractNumId w:val="20"/>
  </w:num>
  <w:num w:numId="6" w16cid:durableId="955670943">
    <w:abstractNumId w:val="30"/>
  </w:num>
  <w:num w:numId="7" w16cid:durableId="2078630172">
    <w:abstractNumId w:val="32"/>
  </w:num>
  <w:num w:numId="8" w16cid:durableId="646210095">
    <w:abstractNumId w:val="3"/>
  </w:num>
  <w:num w:numId="9" w16cid:durableId="1529492168">
    <w:abstractNumId w:val="16"/>
  </w:num>
  <w:num w:numId="10" w16cid:durableId="100028564">
    <w:abstractNumId w:val="8"/>
  </w:num>
  <w:num w:numId="11" w16cid:durableId="845636997">
    <w:abstractNumId w:val="12"/>
  </w:num>
  <w:num w:numId="12" w16cid:durableId="474220895">
    <w:abstractNumId w:val="33"/>
  </w:num>
  <w:num w:numId="13" w16cid:durableId="1729456514">
    <w:abstractNumId w:val="21"/>
  </w:num>
  <w:num w:numId="14" w16cid:durableId="1973830228">
    <w:abstractNumId w:val="22"/>
  </w:num>
  <w:num w:numId="15" w16cid:durableId="674191080">
    <w:abstractNumId w:val="29"/>
  </w:num>
  <w:num w:numId="16" w16cid:durableId="1589846986">
    <w:abstractNumId w:val="28"/>
  </w:num>
  <w:num w:numId="17" w16cid:durableId="25645118">
    <w:abstractNumId w:val="35"/>
  </w:num>
  <w:num w:numId="18" w16cid:durableId="1639990451">
    <w:abstractNumId w:val="9"/>
  </w:num>
  <w:num w:numId="19" w16cid:durableId="1613628441">
    <w:abstractNumId w:val="11"/>
  </w:num>
  <w:num w:numId="20" w16cid:durableId="1078096427">
    <w:abstractNumId w:val="13"/>
  </w:num>
  <w:num w:numId="21" w16cid:durableId="1344281676">
    <w:abstractNumId w:val="15"/>
  </w:num>
  <w:num w:numId="22" w16cid:durableId="256595731">
    <w:abstractNumId w:val="18"/>
  </w:num>
  <w:num w:numId="23" w16cid:durableId="2100325313">
    <w:abstractNumId w:val="5"/>
  </w:num>
  <w:num w:numId="24" w16cid:durableId="1835368422">
    <w:abstractNumId w:val="14"/>
  </w:num>
  <w:num w:numId="25" w16cid:durableId="1269585370">
    <w:abstractNumId w:val="31"/>
  </w:num>
  <w:num w:numId="26" w16cid:durableId="1669746657">
    <w:abstractNumId w:val="36"/>
  </w:num>
  <w:num w:numId="27" w16cid:durableId="618994256">
    <w:abstractNumId w:val="6"/>
  </w:num>
  <w:num w:numId="28" w16cid:durableId="294219232">
    <w:abstractNumId w:val="24"/>
  </w:num>
  <w:num w:numId="29" w16cid:durableId="922105937">
    <w:abstractNumId w:val="17"/>
  </w:num>
  <w:num w:numId="30" w16cid:durableId="1889604199">
    <w:abstractNumId w:val="2"/>
  </w:num>
  <w:num w:numId="31" w16cid:durableId="755637826">
    <w:abstractNumId w:val="34"/>
  </w:num>
  <w:num w:numId="32" w16cid:durableId="1568690216">
    <w:abstractNumId w:val="4"/>
  </w:num>
  <w:num w:numId="33" w16cid:durableId="216674601">
    <w:abstractNumId w:val="0"/>
  </w:num>
  <w:num w:numId="34" w16cid:durableId="1692028562">
    <w:abstractNumId w:val="19"/>
  </w:num>
  <w:num w:numId="35" w16cid:durableId="1274706360">
    <w:abstractNumId w:val="27"/>
  </w:num>
  <w:num w:numId="36" w16cid:durableId="598568190">
    <w:abstractNumId w:val="1"/>
  </w:num>
  <w:num w:numId="37" w16cid:durableId="4594947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FB4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35F6A"/>
    <w:rsid w:val="00455068"/>
    <w:rsid w:val="004A0E84"/>
    <w:rsid w:val="004B7AEB"/>
    <w:rsid w:val="004D76E0"/>
    <w:rsid w:val="00503D64"/>
    <w:rsid w:val="00533718"/>
    <w:rsid w:val="00533FB4"/>
    <w:rsid w:val="00651570"/>
    <w:rsid w:val="006665A0"/>
    <w:rsid w:val="00687DF8"/>
    <w:rsid w:val="00691138"/>
    <w:rsid w:val="006B25DE"/>
    <w:rsid w:val="0074749E"/>
    <w:rsid w:val="007733A8"/>
    <w:rsid w:val="007A45A6"/>
    <w:rsid w:val="007B7A53"/>
    <w:rsid w:val="007C3673"/>
    <w:rsid w:val="007D01CE"/>
    <w:rsid w:val="00884E00"/>
    <w:rsid w:val="00904EE4"/>
    <w:rsid w:val="009276CF"/>
    <w:rsid w:val="00953B73"/>
    <w:rsid w:val="00990EEF"/>
    <w:rsid w:val="00997D4F"/>
    <w:rsid w:val="009C11A9"/>
    <w:rsid w:val="009C3367"/>
    <w:rsid w:val="00AB5E28"/>
    <w:rsid w:val="00AD79C9"/>
    <w:rsid w:val="00B23F54"/>
    <w:rsid w:val="00B815BA"/>
    <w:rsid w:val="00B83FBD"/>
    <w:rsid w:val="00BB5292"/>
    <w:rsid w:val="00C02B53"/>
    <w:rsid w:val="00CA4561"/>
    <w:rsid w:val="00D40401"/>
    <w:rsid w:val="00D838CF"/>
    <w:rsid w:val="00D90BE6"/>
    <w:rsid w:val="00DB52AF"/>
    <w:rsid w:val="00DE0BC5"/>
    <w:rsid w:val="00E30C8C"/>
    <w:rsid w:val="00E35AAF"/>
    <w:rsid w:val="00E563DB"/>
    <w:rsid w:val="00E7431C"/>
    <w:rsid w:val="00E9393C"/>
    <w:rsid w:val="00ED74EC"/>
    <w:rsid w:val="00F3659E"/>
    <w:rsid w:val="00F65FB0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BBB23"/>
  <w15:chartTrackingRefBased/>
  <w15:docId w15:val="{453C6DB2-06D8-4ECC-A981-5AA1F282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3FB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33FB4"/>
    <w:pPr>
      <w:ind w:left="708"/>
      <w:jc w:val="both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F365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D74E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32959F8-4C2E-4FAC-8611-1941208F8B09}"/>
</file>

<file path=customXml/itemProps2.xml><?xml version="1.0" encoding="utf-8"?>
<ds:datastoreItem xmlns:ds="http://schemas.openxmlformats.org/officeDocument/2006/customXml" ds:itemID="{C4F3EE7F-6AE2-45C8-AD1E-9D1F03C836A1}"/>
</file>

<file path=customXml/itemProps3.xml><?xml version="1.0" encoding="utf-8"?>
<ds:datastoreItem xmlns:ds="http://schemas.openxmlformats.org/officeDocument/2006/customXml" ds:itemID="{446D7B0D-DBCA-4211-946A-EEDB83C69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2023-11-24T14:46:00Z</dcterms:created>
  <dcterms:modified xsi:type="dcterms:W3CDTF">2023-11-24T14:46:00Z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16458200</vt:r8>
  </property>
</Properties>
</file>